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EF1" w:rsidRPr="00B01EF1" w:rsidRDefault="00B01EF1" w:rsidP="00B01EF1">
      <w:pPr>
        <w:spacing w:line="480" w:lineRule="auto"/>
        <w:rPr>
          <w:rFonts w:ascii="Times New Roman" w:hAnsi="Times New Roman" w:cs="Times New Roman"/>
          <w:sz w:val="24"/>
          <w:szCs w:val="24"/>
        </w:rPr>
      </w:pPr>
    </w:p>
    <w:p w:rsidR="00B01EF1" w:rsidRDefault="00B01EF1" w:rsidP="00B01EF1">
      <w:pPr>
        <w:spacing w:line="480" w:lineRule="auto"/>
        <w:jc w:val="center"/>
        <w:rPr>
          <w:rFonts w:ascii="Times New Roman" w:hAnsi="Times New Roman" w:cs="Times New Roman"/>
          <w:sz w:val="24"/>
          <w:szCs w:val="24"/>
        </w:rPr>
      </w:pPr>
    </w:p>
    <w:p w:rsidR="00B01EF1" w:rsidRDefault="00B01EF1" w:rsidP="00B01EF1">
      <w:pPr>
        <w:spacing w:line="480" w:lineRule="auto"/>
        <w:jc w:val="center"/>
        <w:rPr>
          <w:rFonts w:ascii="Times New Roman" w:hAnsi="Times New Roman" w:cs="Times New Roman"/>
          <w:sz w:val="24"/>
          <w:szCs w:val="24"/>
        </w:rPr>
      </w:pPr>
    </w:p>
    <w:p w:rsidR="00B01EF1" w:rsidRDefault="00B01EF1" w:rsidP="00B01EF1">
      <w:pPr>
        <w:spacing w:line="480" w:lineRule="auto"/>
        <w:jc w:val="center"/>
        <w:rPr>
          <w:rFonts w:ascii="Times New Roman" w:hAnsi="Times New Roman" w:cs="Times New Roman"/>
          <w:sz w:val="24"/>
          <w:szCs w:val="24"/>
        </w:rPr>
      </w:pPr>
    </w:p>
    <w:p w:rsidR="00B01EF1" w:rsidRDefault="00B01EF1" w:rsidP="00B01EF1">
      <w:pPr>
        <w:spacing w:line="480" w:lineRule="auto"/>
        <w:jc w:val="center"/>
        <w:rPr>
          <w:rFonts w:ascii="Times New Roman" w:hAnsi="Times New Roman" w:cs="Times New Roman"/>
          <w:sz w:val="24"/>
          <w:szCs w:val="24"/>
        </w:rPr>
      </w:pPr>
    </w:p>
    <w:p w:rsidR="00B01EF1" w:rsidRDefault="00B01EF1" w:rsidP="00B01EF1">
      <w:pPr>
        <w:spacing w:line="480" w:lineRule="auto"/>
        <w:jc w:val="center"/>
        <w:rPr>
          <w:rFonts w:ascii="Times New Roman" w:hAnsi="Times New Roman" w:cs="Times New Roman"/>
          <w:sz w:val="24"/>
          <w:szCs w:val="24"/>
        </w:rPr>
      </w:pPr>
    </w:p>
    <w:p w:rsidR="00B01EF1" w:rsidRPr="00B01EF1" w:rsidRDefault="00B01EF1" w:rsidP="00B01EF1">
      <w:pPr>
        <w:spacing w:line="480" w:lineRule="auto"/>
        <w:jc w:val="center"/>
        <w:rPr>
          <w:rFonts w:ascii="Times New Roman" w:hAnsi="Times New Roman" w:cs="Times New Roman"/>
          <w:sz w:val="24"/>
          <w:szCs w:val="24"/>
        </w:rPr>
      </w:pPr>
      <w:r w:rsidRPr="00B01EF1">
        <w:rPr>
          <w:rFonts w:ascii="Times New Roman" w:hAnsi="Times New Roman" w:cs="Times New Roman"/>
          <w:sz w:val="24"/>
          <w:szCs w:val="24"/>
        </w:rPr>
        <w:t>Community Event Reflection</w:t>
      </w:r>
    </w:p>
    <w:p w:rsidR="00B01EF1" w:rsidRDefault="00B01EF1" w:rsidP="00B01EF1">
      <w:pPr>
        <w:spacing w:line="480" w:lineRule="auto"/>
        <w:jc w:val="center"/>
        <w:rPr>
          <w:rFonts w:ascii="Times New Roman" w:hAnsi="Times New Roman" w:cs="Times New Roman"/>
          <w:sz w:val="24"/>
          <w:szCs w:val="24"/>
        </w:rPr>
      </w:pPr>
      <w:bookmarkStart w:id="0" w:name="_GoBack"/>
      <w:bookmarkEnd w:id="0"/>
    </w:p>
    <w:p w:rsidR="00B01EF1" w:rsidRDefault="00B01EF1" w:rsidP="00B01EF1">
      <w:pPr>
        <w:spacing w:line="480" w:lineRule="auto"/>
        <w:jc w:val="center"/>
        <w:rPr>
          <w:rFonts w:ascii="Times New Roman" w:hAnsi="Times New Roman" w:cs="Times New Roman"/>
          <w:sz w:val="24"/>
          <w:szCs w:val="24"/>
        </w:rPr>
      </w:pPr>
    </w:p>
    <w:p w:rsidR="00B01EF1" w:rsidRDefault="00B01EF1" w:rsidP="00B01EF1">
      <w:pPr>
        <w:spacing w:line="480" w:lineRule="auto"/>
        <w:jc w:val="center"/>
        <w:rPr>
          <w:rFonts w:ascii="Times New Roman" w:hAnsi="Times New Roman" w:cs="Times New Roman"/>
          <w:sz w:val="24"/>
          <w:szCs w:val="24"/>
        </w:rPr>
      </w:pPr>
    </w:p>
    <w:p w:rsidR="00B01EF1" w:rsidRPr="00B01EF1" w:rsidRDefault="00B01EF1" w:rsidP="00B01EF1">
      <w:pPr>
        <w:spacing w:line="480" w:lineRule="auto"/>
        <w:jc w:val="center"/>
        <w:rPr>
          <w:rFonts w:ascii="Times New Roman" w:hAnsi="Times New Roman" w:cs="Times New Roman"/>
          <w:sz w:val="24"/>
          <w:szCs w:val="24"/>
        </w:rPr>
      </w:pPr>
      <w:r w:rsidRPr="00B01EF1">
        <w:rPr>
          <w:rFonts w:ascii="Times New Roman" w:hAnsi="Times New Roman" w:cs="Times New Roman"/>
          <w:sz w:val="24"/>
          <w:szCs w:val="24"/>
        </w:rPr>
        <w:t>Name</w:t>
      </w:r>
    </w:p>
    <w:p w:rsidR="00B01EF1" w:rsidRPr="00B01EF1" w:rsidRDefault="00B01EF1" w:rsidP="00B01EF1">
      <w:pPr>
        <w:spacing w:line="480" w:lineRule="auto"/>
        <w:jc w:val="center"/>
        <w:rPr>
          <w:rFonts w:ascii="Times New Roman" w:hAnsi="Times New Roman" w:cs="Times New Roman"/>
          <w:sz w:val="24"/>
          <w:szCs w:val="24"/>
        </w:rPr>
      </w:pPr>
      <w:r w:rsidRPr="00B01EF1">
        <w:rPr>
          <w:rFonts w:ascii="Times New Roman" w:hAnsi="Times New Roman" w:cs="Times New Roman"/>
          <w:sz w:val="24"/>
          <w:szCs w:val="24"/>
        </w:rPr>
        <w:t>Institution</w:t>
      </w:r>
    </w:p>
    <w:p w:rsidR="00B01EF1" w:rsidRPr="00B01EF1" w:rsidRDefault="00B01EF1" w:rsidP="00B01EF1">
      <w:pPr>
        <w:spacing w:line="480" w:lineRule="auto"/>
        <w:jc w:val="center"/>
        <w:rPr>
          <w:rFonts w:ascii="Times New Roman" w:hAnsi="Times New Roman" w:cs="Times New Roman"/>
          <w:sz w:val="24"/>
          <w:szCs w:val="24"/>
        </w:rPr>
      </w:pPr>
      <w:r w:rsidRPr="00B01EF1">
        <w:rPr>
          <w:rFonts w:ascii="Times New Roman" w:hAnsi="Times New Roman" w:cs="Times New Roman"/>
          <w:sz w:val="24"/>
          <w:szCs w:val="24"/>
        </w:rPr>
        <w:t>Professor</w:t>
      </w:r>
    </w:p>
    <w:p w:rsidR="00B01EF1" w:rsidRPr="00B01EF1" w:rsidRDefault="00B01EF1" w:rsidP="00B01EF1">
      <w:pPr>
        <w:spacing w:line="480" w:lineRule="auto"/>
        <w:jc w:val="center"/>
        <w:rPr>
          <w:rFonts w:ascii="Times New Roman" w:hAnsi="Times New Roman" w:cs="Times New Roman"/>
          <w:sz w:val="24"/>
          <w:szCs w:val="24"/>
        </w:rPr>
      </w:pPr>
      <w:r w:rsidRPr="00B01EF1">
        <w:rPr>
          <w:rFonts w:ascii="Times New Roman" w:hAnsi="Times New Roman" w:cs="Times New Roman"/>
          <w:sz w:val="24"/>
          <w:szCs w:val="24"/>
        </w:rPr>
        <w:t>Course</w:t>
      </w:r>
    </w:p>
    <w:p w:rsidR="00B01EF1" w:rsidRPr="00B01EF1" w:rsidRDefault="00B01EF1" w:rsidP="00B01EF1">
      <w:pPr>
        <w:spacing w:line="480" w:lineRule="auto"/>
        <w:jc w:val="center"/>
        <w:rPr>
          <w:rFonts w:ascii="Times New Roman" w:hAnsi="Times New Roman" w:cs="Times New Roman"/>
          <w:sz w:val="24"/>
          <w:szCs w:val="24"/>
        </w:rPr>
      </w:pPr>
      <w:r w:rsidRPr="00B01EF1">
        <w:rPr>
          <w:rFonts w:ascii="Times New Roman" w:hAnsi="Times New Roman" w:cs="Times New Roman"/>
          <w:sz w:val="24"/>
          <w:szCs w:val="24"/>
        </w:rPr>
        <w:t>Date</w:t>
      </w:r>
    </w:p>
    <w:p w:rsidR="00B01EF1" w:rsidRDefault="00B01EF1" w:rsidP="00B01EF1">
      <w:pPr>
        <w:spacing w:line="480" w:lineRule="auto"/>
        <w:ind w:firstLine="720"/>
        <w:rPr>
          <w:rFonts w:ascii="Times New Roman" w:hAnsi="Times New Roman" w:cs="Times New Roman"/>
          <w:sz w:val="24"/>
          <w:szCs w:val="24"/>
        </w:rPr>
      </w:pPr>
    </w:p>
    <w:p w:rsidR="00B01EF1" w:rsidRDefault="00B01EF1" w:rsidP="00B01EF1">
      <w:pPr>
        <w:spacing w:line="480" w:lineRule="auto"/>
        <w:ind w:firstLine="720"/>
        <w:rPr>
          <w:rFonts w:ascii="Times New Roman" w:hAnsi="Times New Roman" w:cs="Times New Roman"/>
          <w:sz w:val="24"/>
          <w:szCs w:val="24"/>
        </w:rPr>
      </w:pPr>
    </w:p>
    <w:p w:rsidR="00B01EF1" w:rsidRDefault="00B01EF1" w:rsidP="00B01EF1">
      <w:pPr>
        <w:spacing w:line="480" w:lineRule="auto"/>
        <w:ind w:firstLine="720"/>
        <w:rPr>
          <w:rFonts w:ascii="Times New Roman" w:hAnsi="Times New Roman" w:cs="Times New Roman"/>
          <w:sz w:val="24"/>
          <w:szCs w:val="24"/>
        </w:rPr>
      </w:pPr>
    </w:p>
    <w:p w:rsidR="00B01EF1" w:rsidRPr="00B01EF1" w:rsidRDefault="00B01EF1" w:rsidP="00B01EF1">
      <w:pPr>
        <w:spacing w:line="480" w:lineRule="auto"/>
        <w:ind w:firstLine="720"/>
        <w:rPr>
          <w:rFonts w:ascii="Times New Roman" w:hAnsi="Times New Roman" w:cs="Times New Roman"/>
          <w:sz w:val="24"/>
          <w:szCs w:val="24"/>
        </w:rPr>
      </w:pPr>
      <w:r w:rsidRPr="00B01EF1">
        <w:rPr>
          <w:rFonts w:ascii="Times New Roman" w:hAnsi="Times New Roman" w:cs="Times New Roman"/>
          <w:sz w:val="24"/>
          <w:szCs w:val="24"/>
        </w:rPr>
        <w:lastRenderedPageBreak/>
        <w:t>The event I attended sought to reunite students and parents after a shooting at Marjory Stoneman High school that left 17 students dead. This event was organized by the high school senior Delany Tarr. When the shooting began inside Marjory Stoneman Douglas High school, there was much screaming, confusing students to run in and out of classrooms. Others were running towards the safest place in the classroom, including the student’s head. The students discussed threats and safety steps with their parents, friends, and teachers, wondering such an incident could happen at their school and who could have done it (Burch et al., 2018). The first response of most of the classmates was not to grieve in silence but to speak out. The student voices reached social media, television interviews. All this was aimed at raising the national debate on gun violence after the school shooting.</w:t>
      </w:r>
    </w:p>
    <w:p w:rsidR="00B01EF1" w:rsidRPr="00B01EF1" w:rsidRDefault="00B01EF1" w:rsidP="00B01EF1">
      <w:pPr>
        <w:spacing w:line="480" w:lineRule="auto"/>
        <w:ind w:firstLine="720"/>
        <w:rPr>
          <w:rFonts w:ascii="Times New Roman" w:hAnsi="Times New Roman" w:cs="Times New Roman"/>
          <w:sz w:val="24"/>
          <w:szCs w:val="24"/>
        </w:rPr>
      </w:pPr>
      <w:r w:rsidRPr="00B01EF1">
        <w:rPr>
          <w:rFonts w:ascii="Times New Roman" w:hAnsi="Times New Roman" w:cs="Times New Roman"/>
          <w:sz w:val="24"/>
          <w:szCs w:val="24"/>
        </w:rPr>
        <w:t>This community action in the demonstration event embodies activism and citizen participation. The students are campaigning vigorously to shun the issue of gun violence on the aftermath of school shootings. Many politicians were also in the campaign after the event took place, but they were more obsessed with the students' safety and mental health. The students from Stoneman Douglas High School showed no reluctance in campaigning over gun control. They also called politicians on twitter and asking them whether they did not understand the ongoing event (Burch et al., 2018). They also campaigned on Facebook and shared many stories, including stories of other students who survived the rampage. Those students who survived the school shooting said they wanted action.</w:t>
      </w:r>
    </w:p>
    <w:p w:rsidR="00B01EF1" w:rsidRPr="00B01EF1" w:rsidRDefault="00B01EF1" w:rsidP="00B01EF1">
      <w:pPr>
        <w:spacing w:line="480" w:lineRule="auto"/>
        <w:ind w:firstLine="720"/>
        <w:rPr>
          <w:rFonts w:ascii="Times New Roman" w:hAnsi="Times New Roman" w:cs="Times New Roman"/>
          <w:sz w:val="24"/>
          <w:szCs w:val="24"/>
        </w:rPr>
      </w:pPr>
      <w:r w:rsidRPr="00B01EF1">
        <w:rPr>
          <w:rFonts w:ascii="Times New Roman" w:hAnsi="Times New Roman" w:cs="Times New Roman"/>
          <w:sz w:val="24"/>
          <w:szCs w:val="24"/>
        </w:rPr>
        <w:t xml:space="preserve">The big issue the event was addressing was concerned about gun control, including other things that needed to change. The high school students argued that those who say they are giving them prayers should stop saying that because at long last, they were not going to do anything for them. The fact is that they needed action. This, according to the survivors, was the time to put </w:t>
      </w:r>
      <w:r w:rsidRPr="00B01EF1">
        <w:rPr>
          <w:rFonts w:ascii="Times New Roman" w:hAnsi="Times New Roman" w:cs="Times New Roman"/>
          <w:sz w:val="24"/>
          <w:szCs w:val="24"/>
        </w:rPr>
        <w:lastRenderedPageBreak/>
        <w:t>petty things aside, especially those regarding partisanship, and critically think about humanity. Soon after the funerals of the shooting victims, other several schools, particularly from Michigan and colleges around Seattle, joined the campaign, and they interpreted the threats in the worst light. Other schools in the country also rallied in solidarity with students and teachers conducting staged walkouts to protest against Washington’s indecisiveness to protect students and instructors (Burch et al., 2018).</w:t>
      </w:r>
    </w:p>
    <w:p w:rsidR="00B01EF1" w:rsidRPr="00B01EF1" w:rsidRDefault="00B01EF1" w:rsidP="00B01EF1">
      <w:pPr>
        <w:spacing w:line="480" w:lineRule="auto"/>
        <w:ind w:firstLine="720"/>
        <w:rPr>
          <w:rFonts w:ascii="Times New Roman" w:hAnsi="Times New Roman" w:cs="Times New Roman"/>
          <w:sz w:val="24"/>
          <w:szCs w:val="24"/>
        </w:rPr>
      </w:pPr>
      <w:r w:rsidRPr="00B01EF1">
        <w:rPr>
          <w:rFonts w:ascii="Times New Roman" w:hAnsi="Times New Roman" w:cs="Times New Roman"/>
          <w:sz w:val="24"/>
          <w:szCs w:val="24"/>
        </w:rPr>
        <w:t>The event was organized by gun control advocacy groups such as “Moms Demand Action” and student advocacy groups. The protesters said they were much concerned because there were their murdered friends, their upended lives, and because of their bloodstained schools. The student advocates said that they wanted to relinquish the discussion over their lives to adult activists and politicians (Burch et al., 2018).</w:t>
      </w:r>
    </w:p>
    <w:p w:rsidR="00B01EF1" w:rsidRPr="00B01EF1" w:rsidRDefault="00B01EF1" w:rsidP="00B01EF1">
      <w:pPr>
        <w:spacing w:line="480" w:lineRule="auto"/>
        <w:ind w:firstLine="720"/>
        <w:rPr>
          <w:rFonts w:ascii="Times New Roman" w:hAnsi="Times New Roman" w:cs="Times New Roman"/>
          <w:sz w:val="24"/>
          <w:szCs w:val="24"/>
        </w:rPr>
      </w:pPr>
      <w:r w:rsidRPr="00B01EF1">
        <w:rPr>
          <w:rFonts w:ascii="Times New Roman" w:hAnsi="Times New Roman" w:cs="Times New Roman"/>
          <w:sz w:val="24"/>
          <w:szCs w:val="24"/>
        </w:rPr>
        <w:t>A student journalist who had said he had thought about the school shooting possibility decided to create records of the student thoughts, including views that could live on even if the worst happened to them. One of the Columbine shooting survivors, Eubanks, said that he remembered during the event he hid under a table when shooters wounded him but killed his friend they hid together Mr. Corey Depooter (Burch et al., 2018). Austin said no one took an activism action after the math, which led to a lot of destabilization and trauma. Today Mr. Eubanks operates an addiction treatment center in Colorado, and his goal is to make young people safe and handle matters based on how children can drift toward violence.</w:t>
      </w:r>
    </w:p>
    <w:p w:rsidR="00B01EF1" w:rsidRPr="00B01EF1" w:rsidRDefault="00B01EF1" w:rsidP="00B01EF1">
      <w:pPr>
        <w:spacing w:line="480" w:lineRule="auto"/>
        <w:rPr>
          <w:rFonts w:ascii="Times New Roman" w:hAnsi="Times New Roman" w:cs="Times New Roman"/>
          <w:sz w:val="24"/>
          <w:szCs w:val="24"/>
        </w:rPr>
      </w:pPr>
    </w:p>
    <w:p w:rsidR="00B01EF1" w:rsidRDefault="00B01EF1" w:rsidP="00B01EF1">
      <w:pPr>
        <w:spacing w:line="480" w:lineRule="auto"/>
        <w:rPr>
          <w:rFonts w:ascii="Times New Roman" w:hAnsi="Times New Roman" w:cs="Times New Roman"/>
          <w:sz w:val="24"/>
          <w:szCs w:val="24"/>
        </w:rPr>
      </w:pPr>
    </w:p>
    <w:p w:rsidR="00B01EF1" w:rsidRDefault="00B01EF1" w:rsidP="00B01EF1">
      <w:pPr>
        <w:spacing w:line="480" w:lineRule="auto"/>
        <w:rPr>
          <w:rFonts w:ascii="Times New Roman" w:hAnsi="Times New Roman" w:cs="Times New Roman"/>
          <w:sz w:val="24"/>
          <w:szCs w:val="24"/>
        </w:rPr>
      </w:pPr>
    </w:p>
    <w:p w:rsidR="00B01EF1" w:rsidRPr="00B01EF1" w:rsidRDefault="00B01EF1" w:rsidP="00B01EF1">
      <w:pPr>
        <w:spacing w:line="480" w:lineRule="auto"/>
        <w:rPr>
          <w:rFonts w:ascii="Times New Roman" w:hAnsi="Times New Roman" w:cs="Times New Roman"/>
          <w:sz w:val="24"/>
          <w:szCs w:val="24"/>
        </w:rPr>
      </w:pPr>
      <w:r w:rsidRPr="00B01EF1">
        <w:rPr>
          <w:rFonts w:ascii="Times New Roman" w:hAnsi="Times New Roman" w:cs="Times New Roman"/>
          <w:sz w:val="24"/>
          <w:szCs w:val="24"/>
        </w:rPr>
        <w:lastRenderedPageBreak/>
        <w:t>Reference</w:t>
      </w:r>
    </w:p>
    <w:p w:rsidR="00B01EF1" w:rsidRPr="00B01EF1" w:rsidRDefault="00B01EF1" w:rsidP="00B01EF1">
      <w:pPr>
        <w:spacing w:line="480" w:lineRule="auto"/>
        <w:ind w:left="720" w:hanging="720"/>
        <w:rPr>
          <w:rFonts w:ascii="Times New Roman" w:hAnsi="Times New Roman" w:cs="Times New Roman"/>
          <w:sz w:val="24"/>
          <w:szCs w:val="24"/>
        </w:rPr>
      </w:pPr>
      <w:r w:rsidRPr="00B01EF1">
        <w:rPr>
          <w:rFonts w:ascii="Times New Roman" w:hAnsi="Times New Roman" w:cs="Times New Roman"/>
          <w:sz w:val="24"/>
          <w:szCs w:val="24"/>
        </w:rPr>
        <w:t>Burch, Mazzei &amp;Healy A. (2018). </w:t>
      </w:r>
      <w:r w:rsidRPr="00B01EF1">
        <w:rPr>
          <w:rFonts w:ascii="Times New Roman" w:hAnsi="Times New Roman" w:cs="Times New Roman"/>
          <w:i/>
          <w:iCs/>
          <w:sz w:val="24"/>
          <w:szCs w:val="24"/>
        </w:rPr>
        <w:t>A ‘Mass Shooting Generation’ Cries Out for Change.</w:t>
      </w:r>
      <w:r w:rsidRPr="00B01EF1">
        <w:rPr>
          <w:rFonts w:ascii="Times New Roman" w:hAnsi="Times New Roman" w:cs="Times New Roman"/>
          <w:sz w:val="24"/>
          <w:szCs w:val="24"/>
        </w:rPr>
        <w:t> </w:t>
      </w:r>
      <w:r w:rsidRPr="00B01EF1">
        <w:rPr>
          <w:rFonts w:ascii="Times New Roman" w:hAnsi="Times New Roman" w:cs="Times New Roman"/>
          <w:i/>
          <w:iCs/>
          <w:sz w:val="24"/>
          <w:szCs w:val="24"/>
        </w:rPr>
        <w:t>https://www.nytimes.com/2018/02/16/us/columbine-mass-shootings.html</w:t>
      </w:r>
    </w:p>
    <w:p w:rsidR="00B01EF1" w:rsidRPr="00B01EF1" w:rsidRDefault="00B01EF1" w:rsidP="00B01EF1">
      <w:pPr>
        <w:spacing w:line="480" w:lineRule="auto"/>
        <w:ind w:left="720" w:hanging="720"/>
        <w:rPr>
          <w:rFonts w:ascii="Times New Roman" w:hAnsi="Times New Roman" w:cs="Times New Roman"/>
          <w:sz w:val="24"/>
          <w:szCs w:val="24"/>
        </w:rPr>
      </w:pPr>
    </w:p>
    <w:p w:rsidR="006F30B3" w:rsidRPr="00B01EF1" w:rsidRDefault="006F30B3" w:rsidP="00B01EF1">
      <w:pPr>
        <w:spacing w:line="480" w:lineRule="auto"/>
        <w:rPr>
          <w:rFonts w:ascii="Times New Roman" w:hAnsi="Times New Roman" w:cs="Times New Roman"/>
          <w:sz w:val="24"/>
          <w:szCs w:val="24"/>
        </w:rPr>
      </w:pPr>
    </w:p>
    <w:sectPr w:rsidR="006F30B3" w:rsidRPr="00B01EF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432" w:rsidRDefault="000C4432" w:rsidP="00B01EF1">
      <w:pPr>
        <w:spacing w:after="0" w:line="240" w:lineRule="auto"/>
      </w:pPr>
      <w:r>
        <w:separator/>
      </w:r>
    </w:p>
  </w:endnote>
  <w:endnote w:type="continuationSeparator" w:id="0">
    <w:p w:rsidR="000C4432" w:rsidRDefault="000C4432" w:rsidP="00B01E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432" w:rsidRDefault="000C4432" w:rsidP="00B01EF1">
      <w:pPr>
        <w:spacing w:after="0" w:line="240" w:lineRule="auto"/>
      </w:pPr>
      <w:r>
        <w:separator/>
      </w:r>
    </w:p>
  </w:footnote>
  <w:footnote w:type="continuationSeparator" w:id="0">
    <w:p w:rsidR="000C4432" w:rsidRDefault="000C4432" w:rsidP="00B01E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7405514"/>
      <w:docPartObj>
        <w:docPartGallery w:val="Page Numbers (Top of Page)"/>
        <w:docPartUnique/>
      </w:docPartObj>
    </w:sdtPr>
    <w:sdtEndPr>
      <w:rPr>
        <w:noProof/>
      </w:rPr>
    </w:sdtEndPr>
    <w:sdtContent>
      <w:p w:rsidR="00B01EF1" w:rsidRDefault="00B01EF1">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B01EF1" w:rsidRPr="00B01EF1" w:rsidRDefault="00B01EF1">
    <w:pPr>
      <w:pStyle w:val="Header"/>
      <w:rPr>
        <w:rFonts w:ascii="Times New Roman" w:hAnsi="Times New Roman" w:cs="Times New Roman"/>
        <w:sz w:val="24"/>
        <w:szCs w:val="24"/>
      </w:rPr>
    </w:pPr>
    <w:r w:rsidRPr="00B01EF1">
      <w:rPr>
        <w:rFonts w:ascii="Times New Roman" w:hAnsi="Times New Roman" w:cs="Times New Roman"/>
        <w:sz w:val="24"/>
        <w:szCs w:val="24"/>
      </w:rPr>
      <w:t>COMMUNITY EVENT REFLECTION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42024"/>
    <w:multiLevelType w:val="multilevel"/>
    <w:tmpl w:val="84D68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007427"/>
    <w:multiLevelType w:val="multilevel"/>
    <w:tmpl w:val="9BBAA5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5C5CD7"/>
    <w:multiLevelType w:val="multilevel"/>
    <w:tmpl w:val="B9E29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7206F5"/>
    <w:multiLevelType w:val="multilevel"/>
    <w:tmpl w:val="4BC08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0B3"/>
    <w:rsid w:val="000221FA"/>
    <w:rsid w:val="000C4432"/>
    <w:rsid w:val="0013120D"/>
    <w:rsid w:val="0016049C"/>
    <w:rsid w:val="001A3BB7"/>
    <w:rsid w:val="002A0D3A"/>
    <w:rsid w:val="003A3984"/>
    <w:rsid w:val="004D7E43"/>
    <w:rsid w:val="00586B36"/>
    <w:rsid w:val="006F30B3"/>
    <w:rsid w:val="009A78F4"/>
    <w:rsid w:val="00B01EF1"/>
    <w:rsid w:val="00BA37F1"/>
    <w:rsid w:val="00FA11BF"/>
    <w:rsid w:val="00FD7AC3"/>
    <w:rsid w:val="00FE2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3F4570-DFF3-42D0-8507-0FE921C2F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F30B3"/>
    <w:rPr>
      <w:color w:val="0563C1" w:themeColor="hyperlink"/>
      <w:u w:val="single"/>
    </w:rPr>
  </w:style>
  <w:style w:type="paragraph" w:styleId="Header">
    <w:name w:val="header"/>
    <w:basedOn w:val="Normal"/>
    <w:link w:val="HeaderChar"/>
    <w:uiPriority w:val="99"/>
    <w:unhideWhenUsed/>
    <w:rsid w:val="00B01E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EF1"/>
  </w:style>
  <w:style w:type="paragraph" w:styleId="Footer">
    <w:name w:val="footer"/>
    <w:basedOn w:val="Normal"/>
    <w:link w:val="FooterChar"/>
    <w:uiPriority w:val="99"/>
    <w:unhideWhenUsed/>
    <w:rsid w:val="00B01E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4748925">
      <w:bodyDiv w:val="1"/>
      <w:marLeft w:val="0"/>
      <w:marRight w:val="0"/>
      <w:marTop w:val="0"/>
      <w:marBottom w:val="0"/>
      <w:divBdr>
        <w:top w:val="none" w:sz="0" w:space="0" w:color="auto"/>
        <w:left w:val="none" w:sz="0" w:space="0" w:color="auto"/>
        <w:bottom w:val="none" w:sz="0" w:space="0" w:color="auto"/>
        <w:right w:val="none" w:sz="0" w:space="0" w:color="auto"/>
      </w:divBdr>
    </w:div>
    <w:div w:id="2054384170">
      <w:bodyDiv w:val="1"/>
      <w:marLeft w:val="0"/>
      <w:marRight w:val="0"/>
      <w:marTop w:val="0"/>
      <w:marBottom w:val="0"/>
      <w:divBdr>
        <w:top w:val="none" w:sz="0" w:space="0" w:color="auto"/>
        <w:left w:val="none" w:sz="0" w:space="0" w:color="auto"/>
        <w:bottom w:val="none" w:sz="0" w:space="0" w:color="auto"/>
        <w:right w:val="none" w:sz="0" w:space="0" w:color="auto"/>
      </w:divBdr>
      <w:divsChild>
        <w:div w:id="121967457">
          <w:marLeft w:val="0"/>
          <w:marRight w:val="0"/>
          <w:marTop w:val="0"/>
          <w:marBottom w:val="0"/>
          <w:divBdr>
            <w:top w:val="none" w:sz="0" w:space="0" w:color="auto"/>
            <w:left w:val="none" w:sz="0" w:space="0" w:color="auto"/>
            <w:bottom w:val="none" w:sz="0" w:space="0" w:color="auto"/>
            <w:right w:val="none" w:sz="0" w:space="0" w:color="auto"/>
          </w:divBdr>
          <w:divsChild>
            <w:div w:id="751632694">
              <w:marLeft w:val="0"/>
              <w:marRight w:val="0"/>
              <w:marTop w:val="0"/>
              <w:marBottom w:val="0"/>
              <w:divBdr>
                <w:top w:val="none" w:sz="0" w:space="0" w:color="auto"/>
                <w:left w:val="none" w:sz="0" w:space="0" w:color="auto"/>
                <w:bottom w:val="none" w:sz="0" w:space="0" w:color="auto"/>
                <w:right w:val="none" w:sz="0" w:space="0" w:color="auto"/>
              </w:divBdr>
              <w:divsChild>
                <w:div w:id="128866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953380">
          <w:marLeft w:val="0"/>
          <w:marRight w:val="0"/>
          <w:marTop w:val="0"/>
          <w:marBottom w:val="0"/>
          <w:divBdr>
            <w:top w:val="none" w:sz="0" w:space="0" w:color="auto"/>
            <w:left w:val="none" w:sz="0" w:space="0" w:color="auto"/>
            <w:bottom w:val="none" w:sz="0" w:space="0" w:color="auto"/>
            <w:right w:val="none" w:sz="0" w:space="0" w:color="auto"/>
          </w:divBdr>
          <w:divsChild>
            <w:div w:id="1378705588">
              <w:marLeft w:val="0"/>
              <w:marRight w:val="0"/>
              <w:marTop w:val="0"/>
              <w:marBottom w:val="0"/>
              <w:divBdr>
                <w:top w:val="none" w:sz="0" w:space="0" w:color="auto"/>
                <w:left w:val="none" w:sz="0" w:space="0" w:color="auto"/>
                <w:bottom w:val="none" w:sz="0" w:space="0" w:color="auto"/>
                <w:right w:val="none" w:sz="0" w:space="0" w:color="auto"/>
              </w:divBdr>
              <w:divsChild>
                <w:div w:id="2026517046">
                  <w:marLeft w:val="0"/>
                  <w:marRight w:val="0"/>
                  <w:marTop w:val="0"/>
                  <w:marBottom w:val="0"/>
                  <w:divBdr>
                    <w:top w:val="none" w:sz="0" w:space="4" w:color="auto"/>
                    <w:left w:val="none" w:sz="0" w:space="0" w:color="auto"/>
                    <w:bottom w:val="single" w:sz="6" w:space="4" w:color="E2E2E2"/>
                    <w:right w:val="none" w:sz="0" w:space="0" w:color="auto"/>
                  </w:divBdr>
                  <w:divsChild>
                    <w:div w:id="736439746">
                      <w:marLeft w:val="300"/>
                      <w:marRight w:val="300"/>
                      <w:marTop w:val="0"/>
                      <w:marBottom w:val="0"/>
                      <w:divBdr>
                        <w:top w:val="none" w:sz="0" w:space="0" w:color="auto"/>
                        <w:left w:val="none" w:sz="0" w:space="0" w:color="auto"/>
                        <w:bottom w:val="none" w:sz="0" w:space="0" w:color="auto"/>
                        <w:right w:val="none" w:sz="0" w:space="0" w:color="auto"/>
                      </w:divBdr>
                      <w:divsChild>
                        <w:div w:id="1202520439">
                          <w:marLeft w:val="0"/>
                          <w:marRight w:val="0"/>
                          <w:marTop w:val="0"/>
                          <w:marBottom w:val="0"/>
                          <w:divBdr>
                            <w:top w:val="none" w:sz="0" w:space="0" w:color="auto"/>
                            <w:left w:val="none" w:sz="0" w:space="0" w:color="auto"/>
                            <w:bottom w:val="none" w:sz="0" w:space="0" w:color="auto"/>
                            <w:right w:val="none" w:sz="0" w:space="0" w:color="auto"/>
                          </w:divBdr>
                          <w:divsChild>
                            <w:div w:id="1854761353">
                              <w:marLeft w:val="0"/>
                              <w:marRight w:val="0"/>
                              <w:marTop w:val="100"/>
                              <w:marBottom w:val="100"/>
                              <w:divBdr>
                                <w:top w:val="none" w:sz="0" w:space="0" w:color="auto"/>
                                <w:left w:val="none" w:sz="0" w:space="0" w:color="auto"/>
                                <w:bottom w:val="none" w:sz="0" w:space="0" w:color="auto"/>
                                <w:right w:val="none" w:sz="0" w:space="0" w:color="auto"/>
                              </w:divBdr>
                              <w:divsChild>
                                <w:div w:id="491945849">
                                  <w:marLeft w:val="0"/>
                                  <w:marRight w:val="0"/>
                                  <w:marTop w:val="0"/>
                                  <w:marBottom w:val="0"/>
                                  <w:divBdr>
                                    <w:top w:val="none" w:sz="0" w:space="0" w:color="auto"/>
                                    <w:left w:val="none" w:sz="0" w:space="0" w:color="auto"/>
                                    <w:bottom w:val="none" w:sz="0" w:space="0" w:color="auto"/>
                                    <w:right w:val="none" w:sz="0" w:space="0" w:color="auto"/>
                                  </w:divBdr>
                                  <w:divsChild>
                                    <w:div w:id="1829512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3123924">
                  <w:marLeft w:val="0"/>
                  <w:marRight w:val="0"/>
                  <w:marTop w:val="0"/>
                  <w:marBottom w:val="0"/>
                  <w:divBdr>
                    <w:top w:val="none" w:sz="0" w:space="11" w:color="auto"/>
                    <w:left w:val="none" w:sz="0" w:space="0" w:color="auto"/>
                    <w:bottom w:val="single" w:sz="6" w:space="11" w:color="F3F3F3"/>
                    <w:right w:val="none" w:sz="0" w:space="0" w:color="auto"/>
                  </w:divBdr>
                  <w:divsChild>
                    <w:div w:id="1491217309">
                      <w:marLeft w:val="0"/>
                      <w:marRight w:val="0"/>
                      <w:marTop w:val="0"/>
                      <w:marBottom w:val="135"/>
                      <w:divBdr>
                        <w:top w:val="none" w:sz="0" w:space="0" w:color="auto"/>
                        <w:left w:val="none" w:sz="0" w:space="0" w:color="auto"/>
                        <w:bottom w:val="none" w:sz="0" w:space="0" w:color="auto"/>
                        <w:right w:val="none" w:sz="0" w:space="0" w:color="auto"/>
                      </w:divBdr>
                    </w:div>
                  </w:divsChild>
                </w:div>
                <w:div w:id="1687056530">
                  <w:marLeft w:val="0"/>
                  <w:marRight w:val="0"/>
                  <w:marTop w:val="0"/>
                  <w:marBottom w:val="0"/>
                  <w:divBdr>
                    <w:top w:val="none" w:sz="0" w:space="0" w:color="auto"/>
                    <w:left w:val="none" w:sz="0" w:space="0" w:color="auto"/>
                    <w:bottom w:val="none" w:sz="0" w:space="0" w:color="auto"/>
                    <w:right w:val="none" w:sz="0" w:space="0" w:color="auto"/>
                  </w:divBdr>
                </w:div>
                <w:div w:id="484660707">
                  <w:marLeft w:val="0"/>
                  <w:marRight w:val="0"/>
                  <w:marTop w:val="0"/>
                  <w:marBottom w:val="0"/>
                  <w:divBdr>
                    <w:top w:val="none" w:sz="0" w:space="0" w:color="auto"/>
                    <w:left w:val="none" w:sz="0" w:space="0" w:color="auto"/>
                    <w:bottom w:val="none" w:sz="0" w:space="0" w:color="auto"/>
                    <w:right w:val="none" w:sz="0" w:space="0" w:color="auto"/>
                  </w:divBdr>
                  <w:divsChild>
                    <w:div w:id="1640571246">
                      <w:marLeft w:val="0"/>
                      <w:marRight w:val="0"/>
                      <w:marTop w:val="0"/>
                      <w:marBottom w:val="0"/>
                      <w:divBdr>
                        <w:top w:val="none" w:sz="0" w:space="0" w:color="auto"/>
                        <w:left w:val="none" w:sz="0" w:space="0" w:color="auto"/>
                        <w:bottom w:val="none" w:sz="0" w:space="0" w:color="auto"/>
                        <w:right w:val="none" w:sz="0" w:space="0" w:color="auto"/>
                      </w:divBdr>
                      <w:divsChild>
                        <w:div w:id="122638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122539">
                  <w:marLeft w:val="0"/>
                  <w:marRight w:val="0"/>
                  <w:marTop w:val="0"/>
                  <w:marBottom w:val="300"/>
                  <w:divBdr>
                    <w:top w:val="none" w:sz="0" w:space="0" w:color="auto"/>
                    <w:left w:val="none" w:sz="0" w:space="0" w:color="auto"/>
                    <w:bottom w:val="none" w:sz="0" w:space="0" w:color="auto"/>
                    <w:right w:val="none" w:sz="0" w:space="0" w:color="auto"/>
                  </w:divBdr>
                  <w:divsChild>
                    <w:div w:id="1165245700">
                      <w:marLeft w:val="0"/>
                      <w:marRight w:val="0"/>
                      <w:marTop w:val="0"/>
                      <w:marBottom w:val="0"/>
                      <w:divBdr>
                        <w:top w:val="none" w:sz="0" w:space="0" w:color="auto"/>
                        <w:left w:val="none" w:sz="0" w:space="0" w:color="auto"/>
                        <w:bottom w:val="none" w:sz="0" w:space="0" w:color="auto"/>
                        <w:right w:val="none" w:sz="0" w:space="0" w:color="auto"/>
                      </w:divBdr>
                      <w:divsChild>
                        <w:div w:id="389810648">
                          <w:marLeft w:val="0"/>
                          <w:marRight w:val="0"/>
                          <w:marTop w:val="0"/>
                          <w:marBottom w:val="225"/>
                          <w:divBdr>
                            <w:top w:val="none" w:sz="0" w:space="0" w:color="auto"/>
                            <w:left w:val="none" w:sz="0" w:space="0" w:color="auto"/>
                            <w:bottom w:val="none" w:sz="0" w:space="0" w:color="auto"/>
                            <w:right w:val="none" w:sz="0" w:space="0" w:color="auto"/>
                          </w:divBdr>
                          <w:divsChild>
                            <w:div w:id="47190908">
                              <w:marLeft w:val="0"/>
                              <w:marRight w:val="0"/>
                              <w:marTop w:val="0"/>
                              <w:marBottom w:val="0"/>
                              <w:divBdr>
                                <w:top w:val="none" w:sz="0" w:space="0" w:color="auto"/>
                                <w:left w:val="none" w:sz="0" w:space="0" w:color="auto"/>
                                <w:bottom w:val="none" w:sz="0" w:space="0" w:color="auto"/>
                                <w:right w:val="none" w:sz="0" w:space="0" w:color="auto"/>
                              </w:divBdr>
                            </w:div>
                          </w:divsChild>
                        </w:div>
                        <w:div w:id="1369524741">
                          <w:marLeft w:val="0"/>
                          <w:marRight w:val="0"/>
                          <w:marTop w:val="0"/>
                          <w:marBottom w:val="0"/>
                          <w:divBdr>
                            <w:top w:val="none" w:sz="0" w:space="0" w:color="auto"/>
                            <w:left w:val="none" w:sz="0" w:space="0" w:color="auto"/>
                            <w:bottom w:val="none" w:sz="0" w:space="0" w:color="auto"/>
                            <w:right w:val="none" w:sz="0" w:space="0" w:color="auto"/>
                          </w:divBdr>
                          <w:divsChild>
                            <w:div w:id="136760760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680474676">
                  <w:marLeft w:val="0"/>
                  <w:marRight w:val="0"/>
                  <w:marTop w:val="0"/>
                  <w:marBottom w:val="0"/>
                  <w:divBdr>
                    <w:top w:val="none" w:sz="0" w:space="0" w:color="auto"/>
                    <w:left w:val="none" w:sz="0" w:space="0" w:color="auto"/>
                    <w:bottom w:val="none" w:sz="0" w:space="0" w:color="auto"/>
                    <w:right w:val="none" w:sz="0" w:space="0" w:color="auto"/>
                  </w:divBdr>
                  <w:divsChild>
                    <w:div w:id="1913999093">
                      <w:marLeft w:val="0"/>
                      <w:marRight w:val="0"/>
                      <w:marTop w:val="0"/>
                      <w:marBottom w:val="0"/>
                      <w:divBdr>
                        <w:top w:val="none" w:sz="0" w:space="0" w:color="auto"/>
                        <w:left w:val="none" w:sz="0" w:space="0" w:color="auto"/>
                        <w:bottom w:val="none" w:sz="0" w:space="0" w:color="auto"/>
                        <w:right w:val="none" w:sz="0" w:space="0" w:color="auto"/>
                      </w:divBdr>
                    </w:div>
                  </w:divsChild>
                </w:div>
                <w:div w:id="1509059897">
                  <w:marLeft w:val="0"/>
                  <w:marRight w:val="0"/>
                  <w:marTop w:val="0"/>
                  <w:marBottom w:val="0"/>
                  <w:divBdr>
                    <w:top w:val="none" w:sz="0" w:space="0" w:color="auto"/>
                    <w:left w:val="none" w:sz="0" w:space="0" w:color="auto"/>
                    <w:bottom w:val="none" w:sz="0" w:space="0" w:color="auto"/>
                    <w:right w:val="none" w:sz="0" w:space="0" w:color="auto"/>
                  </w:divBdr>
                  <w:divsChild>
                    <w:div w:id="682509286">
                      <w:marLeft w:val="0"/>
                      <w:marRight w:val="0"/>
                      <w:marTop w:val="0"/>
                      <w:marBottom w:val="0"/>
                      <w:divBdr>
                        <w:top w:val="none" w:sz="0" w:space="0" w:color="auto"/>
                        <w:left w:val="none" w:sz="0" w:space="0" w:color="auto"/>
                        <w:bottom w:val="none" w:sz="0" w:space="0" w:color="auto"/>
                        <w:right w:val="none" w:sz="0" w:space="0" w:color="auto"/>
                      </w:divBdr>
                    </w:div>
                  </w:divsChild>
                </w:div>
                <w:div w:id="1109933587">
                  <w:marLeft w:val="0"/>
                  <w:marRight w:val="0"/>
                  <w:marTop w:val="0"/>
                  <w:marBottom w:val="0"/>
                  <w:divBdr>
                    <w:top w:val="none" w:sz="0" w:space="0" w:color="auto"/>
                    <w:left w:val="none" w:sz="0" w:space="0" w:color="auto"/>
                    <w:bottom w:val="none" w:sz="0" w:space="0" w:color="auto"/>
                    <w:right w:val="none" w:sz="0" w:space="0" w:color="auto"/>
                  </w:divBdr>
                  <w:divsChild>
                    <w:div w:id="1618751470">
                      <w:marLeft w:val="0"/>
                      <w:marRight w:val="0"/>
                      <w:marTop w:val="0"/>
                      <w:marBottom w:val="0"/>
                      <w:divBdr>
                        <w:top w:val="none" w:sz="0" w:space="0" w:color="auto"/>
                        <w:left w:val="none" w:sz="0" w:space="0" w:color="auto"/>
                        <w:bottom w:val="none" w:sz="0" w:space="0" w:color="auto"/>
                        <w:right w:val="none" w:sz="0" w:space="0" w:color="auto"/>
                      </w:divBdr>
                      <w:divsChild>
                        <w:div w:id="2143109787">
                          <w:marLeft w:val="0"/>
                          <w:marRight w:val="0"/>
                          <w:marTop w:val="0"/>
                          <w:marBottom w:val="0"/>
                          <w:divBdr>
                            <w:top w:val="none" w:sz="0" w:space="0" w:color="auto"/>
                            <w:left w:val="none" w:sz="0" w:space="0" w:color="auto"/>
                            <w:bottom w:val="none" w:sz="0" w:space="0" w:color="auto"/>
                            <w:right w:val="none" w:sz="0" w:space="0" w:color="auto"/>
                          </w:divBdr>
                          <w:divsChild>
                            <w:div w:id="917833360">
                              <w:marLeft w:val="0"/>
                              <w:marRight w:val="0"/>
                              <w:marTop w:val="0"/>
                              <w:marBottom w:val="0"/>
                              <w:divBdr>
                                <w:top w:val="none" w:sz="0" w:space="0" w:color="auto"/>
                                <w:left w:val="none" w:sz="0" w:space="0" w:color="auto"/>
                                <w:bottom w:val="none" w:sz="0" w:space="0" w:color="auto"/>
                                <w:right w:val="none" w:sz="0" w:space="0" w:color="auto"/>
                              </w:divBdr>
                              <w:divsChild>
                                <w:div w:id="1962106581">
                                  <w:marLeft w:val="0"/>
                                  <w:marRight w:val="0"/>
                                  <w:marTop w:val="0"/>
                                  <w:marBottom w:val="0"/>
                                  <w:divBdr>
                                    <w:top w:val="none" w:sz="0" w:space="0" w:color="auto"/>
                                    <w:left w:val="none" w:sz="0" w:space="0" w:color="auto"/>
                                    <w:bottom w:val="none" w:sz="0" w:space="0" w:color="auto"/>
                                    <w:right w:val="none" w:sz="0" w:space="0" w:color="auto"/>
                                  </w:divBdr>
                                  <w:divsChild>
                                    <w:div w:id="1570922132">
                                      <w:marLeft w:val="0"/>
                                      <w:marRight w:val="0"/>
                                      <w:marTop w:val="0"/>
                                      <w:marBottom w:val="0"/>
                                      <w:divBdr>
                                        <w:top w:val="none" w:sz="0" w:space="0" w:color="auto"/>
                                        <w:left w:val="none" w:sz="0" w:space="0" w:color="auto"/>
                                        <w:bottom w:val="none" w:sz="0" w:space="0" w:color="auto"/>
                                        <w:right w:val="none" w:sz="0" w:space="0" w:color="auto"/>
                                      </w:divBdr>
                                      <w:divsChild>
                                        <w:div w:id="1109465946">
                                          <w:marLeft w:val="0"/>
                                          <w:marRight w:val="0"/>
                                          <w:marTop w:val="0"/>
                                          <w:marBottom w:val="0"/>
                                          <w:divBdr>
                                            <w:top w:val="none" w:sz="0" w:space="0" w:color="auto"/>
                                            <w:left w:val="none" w:sz="0" w:space="0" w:color="auto"/>
                                            <w:bottom w:val="none" w:sz="0" w:space="0" w:color="auto"/>
                                            <w:right w:val="none" w:sz="0" w:space="0" w:color="auto"/>
                                          </w:divBdr>
                                          <w:divsChild>
                                            <w:div w:id="653408528">
                                              <w:marLeft w:val="0"/>
                                              <w:marRight w:val="0"/>
                                              <w:marTop w:val="0"/>
                                              <w:marBottom w:val="0"/>
                                              <w:divBdr>
                                                <w:top w:val="none" w:sz="0" w:space="0" w:color="auto"/>
                                                <w:left w:val="none" w:sz="0" w:space="0" w:color="auto"/>
                                                <w:bottom w:val="none" w:sz="0" w:space="0" w:color="auto"/>
                                                <w:right w:val="none" w:sz="0" w:space="0" w:color="auto"/>
                                              </w:divBdr>
                                              <w:divsChild>
                                                <w:div w:id="453140157">
                                                  <w:marLeft w:val="0"/>
                                                  <w:marRight w:val="0"/>
                                                  <w:marTop w:val="0"/>
                                                  <w:marBottom w:val="0"/>
                                                  <w:divBdr>
                                                    <w:top w:val="none" w:sz="0" w:space="0" w:color="auto"/>
                                                    <w:left w:val="none" w:sz="0" w:space="0" w:color="auto"/>
                                                    <w:bottom w:val="none" w:sz="0" w:space="0" w:color="auto"/>
                                                    <w:right w:val="none" w:sz="0" w:space="0" w:color="auto"/>
                                                  </w:divBdr>
                                                  <w:divsChild>
                                                    <w:div w:id="267201917">
                                                      <w:marLeft w:val="0"/>
                                                      <w:marRight w:val="0"/>
                                                      <w:marTop w:val="0"/>
                                                      <w:marBottom w:val="0"/>
                                                      <w:divBdr>
                                                        <w:top w:val="none" w:sz="0" w:space="0" w:color="auto"/>
                                                        <w:left w:val="none" w:sz="0" w:space="0" w:color="auto"/>
                                                        <w:bottom w:val="none" w:sz="0" w:space="0" w:color="auto"/>
                                                        <w:right w:val="none" w:sz="0" w:space="0" w:color="auto"/>
                                                      </w:divBdr>
                                                      <w:divsChild>
                                                        <w:div w:id="1247225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755182">
                                              <w:marLeft w:val="0"/>
                                              <w:marRight w:val="0"/>
                                              <w:marTop w:val="0"/>
                                              <w:marBottom w:val="0"/>
                                              <w:divBdr>
                                                <w:top w:val="single" w:sz="6" w:space="0" w:color="DADADA"/>
                                                <w:left w:val="none" w:sz="0" w:space="31" w:color="auto"/>
                                                <w:bottom w:val="none" w:sz="0" w:space="0" w:color="auto"/>
                                                <w:right w:val="none" w:sz="0" w:space="31" w:color="auto"/>
                                              </w:divBdr>
                                              <w:divsChild>
                                                <w:div w:id="1156336287">
                                                  <w:marLeft w:val="0"/>
                                                  <w:marRight w:val="0"/>
                                                  <w:marTop w:val="0"/>
                                                  <w:marBottom w:val="0"/>
                                                  <w:divBdr>
                                                    <w:top w:val="none" w:sz="0" w:space="19" w:color="auto"/>
                                                    <w:left w:val="none" w:sz="0" w:space="0" w:color="auto"/>
                                                    <w:bottom w:val="single" w:sz="6" w:space="15" w:color="DADADA"/>
                                                    <w:right w:val="none" w:sz="0" w:space="0" w:color="auto"/>
                                                  </w:divBdr>
                                                </w:div>
                                              </w:divsChild>
                                            </w:div>
                                          </w:divsChild>
                                        </w:div>
                                      </w:divsChild>
                                    </w:div>
                                  </w:divsChild>
                                </w:div>
                              </w:divsChild>
                            </w:div>
                            <w:div w:id="1881162573">
                              <w:marLeft w:val="0"/>
                              <w:marRight w:val="0"/>
                              <w:marTop w:val="0"/>
                              <w:marBottom w:val="0"/>
                              <w:divBdr>
                                <w:top w:val="none" w:sz="0" w:space="0" w:color="auto"/>
                                <w:left w:val="none" w:sz="0" w:space="0" w:color="auto"/>
                                <w:bottom w:val="none" w:sz="0" w:space="0" w:color="auto"/>
                                <w:right w:val="none" w:sz="0" w:space="0" w:color="auto"/>
                              </w:divBdr>
                              <w:divsChild>
                                <w:div w:id="154089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760724">
                  <w:marLeft w:val="0"/>
                  <w:marRight w:val="0"/>
                  <w:marTop w:val="0"/>
                  <w:marBottom w:val="0"/>
                  <w:divBdr>
                    <w:top w:val="none" w:sz="0" w:space="0" w:color="auto"/>
                    <w:left w:val="none" w:sz="0" w:space="0" w:color="auto"/>
                    <w:bottom w:val="none" w:sz="0" w:space="0" w:color="auto"/>
                    <w:right w:val="none" w:sz="0" w:space="0" w:color="auto"/>
                  </w:divBdr>
                  <w:divsChild>
                    <w:div w:id="106000018">
                      <w:marLeft w:val="0"/>
                      <w:marRight w:val="0"/>
                      <w:marTop w:val="0"/>
                      <w:marBottom w:val="0"/>
                      <w:divBdr>
                        <w:top w:val="none" w:sz="0" w:space="0" w:color="auto"/>
                        <w:left w:val="none" w:sz="0" w:space="0" w:color="auto"/>
                        <w:bottom w:val="none" w:sz="0" w:space="0" w:color="auto"/>
                        <w:right w:val="none" w:sz="0" w:space="0" w:color="auto"/>
                      </w:divBdr>
                    </w:div>
                  </w:divsChild>
                </w:div>
                <w:div w:id="904485029">
                  <w:marLeft w:val="0"/>
                  <w:marRight w:val="0"/>
                  <w:marTop w:val="0"/>
                  <w:marBottom w:val="0"/>
                  <w:divBdr>
                    <w:top w:val="none" w:sz="0" w:space="0" w:color="auto"/>
                    <w:left w:val="none" w:sz="0" w:space="0" w:color="auto"/>
                    <w:bottom w:val="none" w:sz="0" w:space="0" w:color="auto"/>
                    <w:right w:val="none" w:sz="0" w:space="0" w:color="auto"/>
                  </w:divBdr>
                  <w:divsChild>
                    <w:div w:id="124857098">
                      <w:marLeft w:val="0"/>
                      <w:marRight w:val="0"/>
                      <w:marTop w:val="0"/>
                      <w:marBottom w:val="0"/>
                      <w:divBdr>
                        <w:top w:val="none" w:sz="0" w:space="0" w:color="auto"/>
                        <w:left w:val="none" w:sz="0" w:space="0" w:color="auto"/>
                        <w:bottom w:val="none" w:sz="0" w:space="0" w:color="auto"/>
                        <w:right w:val="none" w:sz="0" w:space="0" w:color="auto"/>
                      </w:divBdr>
                    </w:div>
                  </w:divsChild>
                </w:div>
                <w:div w:id="1776708218">
                  <w:marLeft w:val="0"/>
                  <w:marRight w:val="0"/>
                  <w:marTop w:val="0"/>
                  <w:marBottom w:val="0"/>
                  <w:divBdr>
                    <w:top w:val="none" w:sz="0" w:space="0" w:color="auto"/>
                    <w:left w:val="none" w:sz="0" w:space="0" w:color="auto"/>
                    <w:bottom w:val="none" w:sz="0" w:space="0" w:color="auto"/>
                    <w:right w:val="none" w:sz="0" w:space="0" w:color="auto"/>
                  </w:divBdr>
                  <w:divsChild>
                    <w:div w:id="1366830433">
                      <w:marLeft w:val="0"/>
                      <w:marRight w:val="0"/>
                      <w:marTop w:val="0"/>
                      <w:marBottom w:val="0"/>
                      <w:divBdr>
                        <w:top w:val="none" w:sz="0" w:space="0" w:color="auto"/>
                        <w:left w:val="none" w:sz="0" w:space="0" w:color="auto"/>
                        <w:bottom w:val="none" w:sz="0" w:space="0" w:color="auto"/>
                        <w:right w:val="none" w:sz="0" w:space="0" w:color="auto"/>
                      </w:divBdr>
                    </w:div>
                  </w:divsChild>
                </w:div>
                <w:div w:id="511190977">
                  <w:marLeft w:val="0"/>
                  <w:marRight w:val="0"/>
                  <w:marTop w:val="0"/>
                  <w:marBottom w:val="0"/>
                  <w:divBdr>
                    <w:top w:val="none" w:sz="0" w:space="0" w:color="auto"/>
                    <w:left w:val="none" w:sz="0" w:space="0" w:color="auto"/>
                    <w:bottom w:val="none" w:sz="0" w:space="0" w:color="auto"/>
                    <w:right w:val="none" w:sz="0" w:space="0" w:color="auto"/>
                  </w:divBdr>
                  <w:divsChild>
                    <w:div w:id="1535924955">
                      <w:marLeft w:val="0"/>
                      <w:marRight w:val="0"/>
                      <w:marTop w:val="0"/>
                      <w:marBottom w:val="0"/>
                      <w:divBdr>
                        <w:top w:val="none" w:sz="0" w:space="0" w:color="auto"/>
                        <w:left w:val="none" w:sz="0" w:space="0" w:color="auto"/>
                        <w:bottom w:val="none" w:sz="0" w:space="0" w:color="auto"/>
                        <w:right w:val="none" w:sz="0" w:space="0" w:color="auto"/>
                      </w:divBdr>
                      <w:divsChild>
                        <w:div w:id="212850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225897">
                  <w:marLeft w:val="0"/>
                  <w:marRight w:val="0"/>
                  <w:marTop w:val="0"/>
                  <w:marBottom w:val="0"/>
                  <w:divBdr>
                    <w:top w:val="none" w:sz="0" w:space="0" w:color="auto"/>
                    <w:left w:val="none" w:sz="0" w:space="0" w:color="auto"/>
                    <w:bottom w:val="none" w:sz="0" w:space="0" w:color="auto"/>
                    <w:right w:val="none" w:sz="0" w:space="0" w:color="auto"/>
                  </w:divBdr>
                  <w:divsChild>
                    <w:div w:id="799227262">
                      <w:marLeft w:val="0"/>
                      <w:marRight w:val="0"/>
                      <w:marTop w:val="0"/>
                      <w:marBottom w:val="0"/>
                      <w:divBdr>
                        <w:top w:val="none" w:sz="0" w:space="0" w:color="auto"/>
                        <w:left w:val="none" w:sz="0" w:space="0" w:color="auto"/>
                        <w:bottom w:val="none" w:sz="0" w:space="0" w:color="auto"/>
                        <w:right w:val="none" w:sz="0" w:space="0" w:color="auto"/>
                      </w:divBdr>
                    </w:div>
                  </w:divsChild>
                </w:div>
                <w:div w:id="1796557912">
                  <w:marLeft w:val="0"/>
                  <w:marRight w:val="0"/>
                  <w:marTop w:val="0"/>
                  <w:marBottom w:val="0"/>
                  <w:divBdr>
                    <w:top w:val="none" w:sz="0" w:space="0" w:color="auto"/>
                    <w:left w:val="none" w:sz="0" w:space="0" w:color="auto"/>
                    <w:bottom w:val="none" w:sz="0" w:space="0" w:color="auto"/>
                    <w:right w:val="none" w:sz="0" w:space="0" w:color="auto"/>
                  </w:divBdr>
                  <w:divsChild>
                    <w:div w:id="375814986">
                      <w:marLeft w:val="0"/>
                      <w:marRight w:val="0"/>
                      <w:marTop w:val="0"/>
                      <w:marBottom w:val="0"/>
                      <w:divBdr>
                        <w:top w:val="none" w:sz="0" w:space="0" w:color="auto"/>
                        <w:left w:val="none" w:sz="0" w:space="0" w:color="auto"/>
                        <w:bottom w:val="none" w:sz="0" w:space="0" w:color="auto"/>
                        <w:right w:val="none" w:sz="0" w:space="0" w:color="auto"/>
                      </w:divBdr>
                    </w:div>
                  </w:divsChild>
                </w:div>
                <w:div w:id="711923856">
                  <w:marLeft w:val="0"/>
                  <w:marRight w:val="0"/>
                  <w:marTop w:val="0"/>
                  <w:marBottom w:val="0"/>
                  <w:divBdr>
                    <w:top w:val="none" w:sz="0" w:space="0" w:color="auto"/>
                    <w:left w:val="none" w:sz="0" w:space="0" w:color="auto"/>
                    <w:bottom w:val="none" w:sz="0" w:space="0" w:color="auto"/>
                    <w:right w:val="none" w:sz="0" w:space="0" w:color="auto"/>
                  </w:divBdr>
                  <w:divsChild>
                    <w:div w:id="1750691435">
                      <w:marLeft w:val="0"/>
                      <w:marRight w:val="0"/>
                      <w:marTop w:val="0"/>
                      <w:marBottom w:val="0"/>
                      <w:divBdr>
                        <w:top w:val="single" w:sz="6" w:space="9" w:color="F3F3F3"/>
                        <w:left w:val="none" w:sz="0" w:space="0" w:color="auto"/>
                        <w:bottom w:val="single" w:sz="6" w:space="23" w:color="F3F3F3"/>
                        <w:right w:val="none" w:sz="0" w:space="0" w:color="auto"/>
                      </w:divBdr>
                      <w:divsChild>
                        <w:div w:id="2110005009">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4</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2020-09-26T18:57:00Z</dcterms:created>
  <dcterms:modified xsi:type="dcterms:W3CDTF">2020-09-26T22:10:00Z</dcterms:modified>
</cp:coreProperties>
</file>